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B79" w:rsidRDefault="000F1F0A" w:rsidP="00205B79">
      <w:pPr>
        <w:pStyle w:val="Default"/>
        <w:rPr>
          <w:b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6229350" cy="907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F0A" w:rsidRDefault="000F1F0A" w:rsidP="00205B79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F1F0A" w:rsidRDefault="000F1F0A" w:rsidP="00205B79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F1F0A" w:rsidRDefault="000F1F0A" w:rsidP="00205B79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E6E26" w:rsidRPr="000F1F0A" w:rsidRDefault="000E6E26" w:rsidP="00205B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b/>
          <w:bCs/>
          <w:sz w:val="24"/>
          <w:szCs w:val="24"/>
        </w:rPr>
        <w:t>1. Общие положения.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1.1.  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Настоящее положе</w:t>
      </w:r>
      <w:r w:rsidR="002F1D19" w:rsidRPr="000F1F0A">
        <w:rPr>
          <w:rFonts w:ascii="Times New Roman" w:eastAsia="Times New Roman" w:hAnsi="Times New Roman"/>
          <w:sz w:val="24"/>
          <w:szCs w:val="24"/>
        </w:rPr>
        <w:t xml:space="preserve">ние разработано в </w:t>
      </w:r>
      <w:proofErr w:type="gramStart"/>
      <w:r w:rsidR="002F1D19" w:rsidRPr="000F1F0A">
        <w:rPr>
          <w:rFonts w:ascii="Times New Roman" w:eastAsia="Times New Roman" w:hAnsi="Times New Roman"/>
          <w:sz w:val="24"/>
          <w:szCs w:val="24"/>
        </w:rPr>
        <w:t xml:space="preserve">соответствии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="002F1D19" w:rsidRPr="000F1F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F1D19" w:rsidRPr="000F1F0A">
        <w:rPr>
          <w:rFonts w:ascii="Times New Roman" w:hAnsi="Times New Roman" w:cs="Times New Roman"/>
          <w:sz w:val="24"/>
          <w:szCs w:val="24"/>
        </w:rPr>
        <w:t xml:space="preserve"> Федеральным Законом от 29 декабря 2012г. № 273-ФЗ «Об образовании в Российской Федерации», </w:t>
      </w:r>
      <w:r w:rsidR="002F1D19" w:rsidRPr="000F1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6E26" w:rsidRPr="000F1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Уставом ДОУ.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1.2.   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Общее собрание</w:t>
      </w:r>
      <w:r w:rsidR="00D63DFC"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63DFC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коллектива – </w:t>
      </w:r>
      <w:r w:rsidR="002F1D19" w:rsidRPr="000F1F0A">
        <w:rPr>
          <w:rFonts w:ascii="Times New Roman" w:eastAsia="Times New Roman" w:hAnsi="Times New Roman"/>
          <w:sz w:val="24"/>
          <w:szCs w:val="24"/>
        </w:rPr>
        <w:t xml:space="preserve">коллегиальный орган  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управления, объединяющий всех работников ДОУ, осуществляющих свою деятельность на основе трудового договора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1.3.   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Общее собрание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коллектива осуществляет общее руководство учреждением.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1.4.    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Общее собрание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коллектива представляет полномочия трудового коллектива.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1.5.   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Общее собрание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 xml:space="preserve"> трудового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коллектива возглавляется председателем Общего собрания.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1.6.   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Решения Общего собрания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 xml:space="preserve"> трудового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коллектива, принятые в пределах его полномочий и в соответствии с законодательством, обязательны для исполнения администрацией, всеми членами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коллектива.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1.7.   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Изменения и дополнения в настоящее Положение вносятся Общим собранием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 xml:space="preserve"> трудового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коллектива и принимаются на его заседании.</w:t>
      </w:r>
    </w:p>
    <w:p w:rsidR="000E6E26" w:rsidRPr="000F1F0A" w:rsidRDefault="00205B79" w:rsidP="00205B79">
      <w:pPr>
        <w:spacing w:after="24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1.8.    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Срок данного положения не ограничен. Положение действует до принятого нового.</w:t>
      </w:r>
    </w:p>
    <w:p w:rsidR="000E6E26" w:rsidRPr="000F1F0A" w:rsidRDefault="000E6E26" w:rsidP="00205B7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 </w:t>
      </w:r>
      <w:r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2.          Основные задачи Общего собрания </w:t>
      </w:r>
      <w:r w:rsidR="002F1D19"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трудового </w:t>
      </w:r>
      <w:r w:rsidRPr="000F1F0A">
        <w:rPr>
          <w:rFonts w:ascii="Times New Roman" w:eastAsia="Times New Roman" w:hAnsi="Times New Roman"/>
          <w:b/>
          <w:bCs/>
          <w:sz w:val="24"/>
          <w:szCs w:val="24"/>
        </w:rPr>
        <w:t>коллектива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2.1.    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Общее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коллектива содействует </w:t>
      </w:r>
      <w:proofErr w:type="gramStart"/>
      <w:r w:rsidR="000E6E26" w:rsidRPr="000F1F0A">
        <w:rPr>
          <w:rFonts w:ascii="Times New Roman" w:eastAsia="Times New Roman" w:hAnsi="Times New Roman"/>
          <w:sz w:val="24"/>
          <w:szCs w:val="24"/>
        </w:rPr>
        <w:t>осуществлению  управленческих</w:t>
      </w:r>
      <w:proofErr w:type="gramEnd"/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начал, развитию инициативы трудового коллектива.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2.2.   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Общее собрание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 xml:space="preserve"> трудового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коллектива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0E6E26" w:rsidRPr="000F1F0A" w:rsidRDefault="00205B79" w:rsidP="00205B79">
      <w:pPr>
        <w:spacing w:after="12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2.3.     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Общее собрание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коллектива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0E6E26" w:rsidRPr="000F1F0A" w:rsidRDefault="00420444" w:rsidP="00205B79">
      <w:pPr>
        <w:spacing w:after="12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E6E26"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3.           Функции Общего собрания </w:t>
      </w:r>
      <w:r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трудового </w:t>
      </w:r>
      <w:r w:rsidR="000E6E26" w:rsidRPr="000F1F0A">
        <w:rPr>
          <w:rFonts w:ascii="Times New Roman" w:eastAsia="Times New Roman" w:hAnsi="Times New Roman"/>
          <w:b/>
          <w:bCs/>
          <w:sz w:val="24"/>
          <w:szCs w:val="24"/>
        </w:rPr>
        <w:t>коллектива</w:t>
      </w:r>
    </w:p>
    <w:p w:rsidR="000E6E26" w:rsidRPr="000F1F0A" w:rsidRDefault="000E6E26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3.1. Общее собрание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коллектива: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обсуждает и рекомендует к утверждению проект коллективного договора, правил внутреннего трудо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>вого распорядка, графики работы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;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рассматривает, обсуждает и рекомендует к утверждению проект годового плана ДОУ;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обсуждает вопросы состояния трудовой дисциплины в ДОУ и мероприятия по ее укреплению, рассматривает факты нарушения трудовой дисциплины работниками ДОУ;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рассматривает вопросы </w:t>
      </w:r>
      <w:proofErr w:type="gramStart"/>
      <w:r w:rsidR="000E6E26" w:rsidRPr="000F1F0A">
        <w:rPr>
          <w:rFonts w:ascii="Times New Roman" w:eastAsia="Times New Roman" w:hAnsi="Times New Roman"/>
          <w:sz w:val="24"/>
          <w:szCs w:val="24"/>
        </w:rPr>
        <w:t>охраны  и</w:t>
      </w:r>
      <w:proofErr w:type="gramEnd"/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безопасности условий труда работников, охраны жизни и здоровья воспитанников ДОУ;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вносит предложения Учредителю по улучшению финансово-хозяйственной деятельности ДОУ;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определяет размер доплат, надбавок, премий и других выплат стимулирующего характера в пределах имеющихся в учреждении средств из фонда оплаты труда;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lastRenderedPageBreak/>
        <w:t>-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определят порядок и условия предоставления социальных гарантий и льгот в пределах компетенции ДОУ;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заслушивает отчет заведующего ДОУ о расходовании бюджетных </w:t>
      </w:r>
      <w:proofErr w:type="gramStart"/>
      <w:r w:rsidR="000E6E26" w:rsidRPr="000F1F0A">
        <w:rPr>
          <w:rFonts w:ascii="Times New Roman" w:eastAsia="Times New Roman" w:hAnsi="Times New Roman"/>
          <w:sz w:val="24"/>
          <w:szCs w:val="24"/>
        </w:rPr>
        <w:t>и  внебюджетных</w:t>
      </w:r>
      <w:proofErr w:type="gramEnd"/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средств;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заслушивает отчеты о работе заведующего, заведующего хозяйством, председателя </w:t>
      </w:r>
      <w:r w:rsidR="002F1D19" w:rsidRPr="000F1F0A">
        <w:rPr>
          <w:rFonts w:ascii="Times New Roman" w:eastAsia="Times New Roman" w:hAnsi="Times New Roman"/>
          <w:sz w:val="24"/>
          <w:szCs w:val="24"/>
        </w:rPr>
        <w:t>Педагогического совета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и других работников, вносит на рассмотрение администрации предложения по совершенствованию ее работы;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знакомится с итоговыми документами по проверке государственными и муниципальными органами деятельности ДОУ и заслушивает администрацию о выполнении мероприятий по устранению недостатков в работе;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при необходимости рассматривает и обсуждает вопросы работы с родителями (законными представителями) воспитанников, решения родительского собрания;</w:t>
      </w:r>
    </w:p>
    <w:p w:rsidR="000E6E26" w:rsidRPr="000F1F0A" w:rsidRDefault="00205B79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в рамках действующего законодательства принимает необходимые меры, ограждающие педагогических и других работников, администрацию от обоснованного вмешательства в их профессиональную деятельность, ограничения самостоятельности Учреждения, его самоуправляемости. </w:t>
      </w:r>
      <w:proofErr w:type="gramStart"/>
      <w:r w:rsidR="000E6E26" w:rsidRPr="000F1F0A">
        <w:rPr>
          <w:rFonts w:ascii="Times New Roman" w:eastAsia="Times New Roman" w:hAnsi="Times New Roman"/>
          <w:sz w:val="24"/>
          <w:szCs w:val="24"/>
        </w:rPr>
        <w:t>Выходит</w:t>
      </w:r>
      <w:proofErr w:type="gramEnd"/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0E6E26" w:rsidRPr="000F1F0A" w:rsidRDefault="000E6E26" w:rsidP="00205B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 </w:t>
      </w:r>
    </w:p>
    <w:p w:rsidR="000E6E26" w:rsidRPr="000F1F0A" w:rsidRDefault="000E6E26" w:rsidP="00205B7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4. Права </w:t>
      </w:r>
      <w:r w:rsidR="00F8280E" w:rsidRPr="000F1F0A">
        <w:rPr>
          <w:rFonts w:ascii="Times New Roman" w:eastAsia="Times New Roman" w:hAnsi="Times New Roman"/>
          <w:b/>
          <w:bCs/>
          <w:sz w:val="24"/>
          <w:szCs w:val="24"/>
        </w:rPr>
        <w:t>о</w:t>
      </w:r>
      <w:r w:rsidRPr="000F1F0A">
        <w:rPr>
          <w:rFonts w:ascii="Times New Roman" w:eastAsia="Times New Roman" w:hAnsi="Times New Roman"/>
          <w:b/>
          <w:bCs/>
          <w:sz w:val="24"/>
          <w:szCs w:val="24"/>
        </w:rPr>
        <w:t>бщего собрания</w:t>
      </w:r>
      <w:r w:rsidR="00420444"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 трудового коллектива.</w:t>
      </w:r>
    </w:p>
    <w:p w:rsidR="000E6E26" w:rsidRPr="000F1F0A" w:rsidRDefault="000E6E26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4.1. Общее собрание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 имеет право:</w:t>
      </w:r>
    </w:p>
    <w:p w:rsidR="000E6E26" w:rsidRPr="000F1F0A" w:rsidRDefault="000E6E26" w:rsidP="00205B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  участвовать в управлении ДОУ;</w:t>
      </w:r>
    </w:p>
    <w:p w:rsidR="000E6E26" w:rsidRPr="000F1F0A" w:rsidRDefault="00205B79" w:rsidP="00205B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0E6E26" w:rsidRPr="000F1F0A" w:rsidRDefault="000E6E26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4.2. Каждый член Общего собрания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 xml:space="preserve"> трудового</w:t>
      </w:r>
      <w:r w:rsidRPr="000F1F0A">
        <w:rPr>
          <w:rFonts w:ascii="Times New Roman" w:eastAsia="Times New Roman" w:hAnsi="Times New Roman"/>
          <w:sz w:val="24"/>
          <w:szCs w:val="24"/>
        </w:rPr>
        <w:t xml:space="preserve"> коллектива имеет право:</w:t>
      </w:r>
    </w:p>
    <w:p w:rsidR="000E6E26" w:rsidRPr="000F1F0A" w:rsidRDefault="00205B79" w:rsidP="00205B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потребовать обсуждения Общим собранием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коллектива любого вопроса, касающегося деятельности ДОУ, есл</w:t>
      </w:r>
      <w:r w:rsidR="002F1D19" w:rsidRPr="000F1F0A">
        <w:rPr>
          <w:rFonts w:ascii="Times New Roman" w:eastAsia="Times New Roman" w:hAnsi="Times New Roman"/>
          <w:sz w:val="24"/>
          <w:szCs w:val="24"/>
        </w:rPr>
        <w:t xml:space="preserve">и его предложение поддержит не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ме</w:t>
      </w:r>
      <w:r w:rsidR="002F1D19" w:rsidRPr="000F1F0A">
        <w:rPr>
          <w:rFonts w:ascii="Times New Roman" w:eastAsia="Times New Roman" w:hAnsi="Times New Roman"/>
          <w:sz w:val="24"/>
          <w:szCs w:val="24"/>
        </w:rPr>
        <w:t>нее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одной трети членов собрания;</w:t>
      </w:r>
    </w:p>
    <w:p w:rsidR="000E6E26" w:rsidRPr="000F1F0A" w:rsidRDefault="00205B79" w:rsidP="00205B7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при несогласии с решением Общего собрания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коллектива высказать свое мотивированное мнение, которое должно быть занесено в протокол.</w:t>
      </w:r>
    </w:p>
    <w:p w:rsidR="000E6E26" w:rsidRPr="000F1F0A" w:rsidRDefault="000E6E26" w:rsidP="00205B7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5. Организация управления Общим </w:t>
      </w:r>
      <w:proofErr w:type="gramStart"/>
      <w:r w:rsidRPr="000F1F0A">
        <w:rPr>
          <w:rFonts w:ascii="Times New Roman" w:eastAsia="Times New Roman" w:hAnsi="Times New Roman"/>
          <w:b/>
          <w:bCs/>
          <w:sz w:val="24"/>
          <w:szCs w:val="24"/>
        </w:rPr>
        <w:t>собранием</w:t>
      </w:r>
      <w:r w:rsidR="00420444"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420444" w:rsidRPr="000F1F0A">
        <w:rPr>
          <w:rFonts w:ascii="Times New Roman" w:eastAsia="Times New Roman" w:hAnsi="Times New Roman"/>
          <w:b/>
          <w:bCs/>
          <w:sz w:val="24"/>
          <w:szCs w:val="24"/>
        </w:rPr>
        <w:t>трудового</w:t>
      </w:r>
      <w:proofErr w:type="gramEnd"/>
      <w:r w:rsidR="00420444"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 коллектива.</w:t>
      </w:r>
    </w:p>
    <w:p w:rsidR="000E6E26" w:rsidRPr="000F1F0A" w:rsidRDefault="000E6E26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5.1. В состав Общего собрания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 входят все работники ДОУ.</w:t>
      </w:r>
    </w:p>
    <w:p w:rsidR="000E6E26" w:rsidRPr="000F1F0A" w:rsidRDefault="000E6E26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5.2. На заседании Общего собрания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0E6E26" w:rsidRPr="000F1F0A" w:rsidRDefault="000E6E26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5.3. Для ведения Общего собрания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 xml:space="preserve">коллектива из его состава открытым голосованием избирается председатель и секретарь сроком на один календарный год, </w:t>
      </w:r>
      <w:proofErr w:type="gramStart"/>
      <w:r w:rsidRPr="000F1F0A">
        <w:rPr>
          <w:rFonts w:ascii="Times New Roman" w:eastAsia="Times New Roman" w:hAnsi="Times New Roman"/>
          <w:sz w:val="24"/>
          <w:szCs w:val="24"/>
        </w:rPr>
        <w:t>которые  исполняют</w:t>
      </w:r>
      <w:proofErr w:type="gramEnd"/>
      <w:r w:rsidRPr="000F1F0A">
        <w:rPr>
          <w:rFonts w:ascii="Times New Roman" w:eastAsia="Times New Roman" w:hAnsi="Times New Roman"/>
          <w:sz w:val="24"/>
          <w:szCs w:val="24"/>
        </w:rPr>
        <w:t xml:space="preserve"> свои обязанности на общественных началах.</w:t>
      </w:r>
    </w:p>
    <w:p w:rsidR="000E6E26" w:rsidRPr="000F1F0A" w:rsidRDefault="000E6E26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5.4. Председатель Общего собрания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 xml:space="preserve"> трудового</w:t>
      </w:r>
      <w:r w:rsidRPr="000F1F0A">
        <w:rPr>
          <w:rFonts w:ascii="Times New Roman" w:eastAsia="Times New Roman" w:hAnsi="Times New Roman"/>
          <w:sz w:val="24"/>
          <w:szCs w:val="24"/>
        </w:rPr>
        <w:t xml:space="preserve"> коллектива:</w:t>
      </w:r>
    </w:p>
    <w:p w:rsidR="000E6E26" w:rsidRPr="000F1F0A" w:rsidRDefault="000E6E26" w:rsidP="007D07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-         организует деятельность Общего собрания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коллектива;</w:t>
      </w:r>
    </w:p>
    <w:p w:rsidR="000E6E26" w:rsidRPr="000F1F0A" w:rsidRDefault="000E6E26" w:rsidP="007D07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    информирует членов трудового коллектива о предстоящем заседании;</w:t>
      </w:r>
    </w:p>
    <w:p w:rsidR="000E6E26" w:rsidRPr="000F1F0A" w:rsidRDefault="000E6E26" w:rsidP="007D07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    организует подготовку и проведение заседания;</w:t>
      </w:r>
    </w:p>
    <w:p w:rsidR="000E6E26" w:rsidRPr="000F1F0A" w:rsidRDefault="000E6E26" w:rsidP="007D07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    определяет повестку дня;</w:t>
      </w:r>
    </w:p>
    <w:p w:rsidR="000E6E26" w:rsidRPr="000F1F0A" w:rsidRDefault="000E6E26" w:rsidP="007D07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    контролирует выполнение решений.</w:t>
      </w:r>
    </w:p>
    <w:p w:rsidR="000E6E26" w:rsidRPr="000F1F0A" w:rsidRDefault="000E6E26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5.5. Общее собрание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 собирается не реже 2 раз в календарный год.</w:t>
      </w:r>
    </w:p>
    <w:p w:rsidR="000E6E26" w:rsidRPr="000F1F0A" w:rsidRDefault="000E6E26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5.6. Общее собрание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 считается правомочным, если на нем присутствует не менее 2/3 работников ДОУ.</w:t>
      </w:r>
    </w:p>
    <w:p w:rsidR="000E6E26" w:rsidRPr="000F1F0A" w:rsidRDefault="000E6E26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lastRenderedPageBreak/>
        <w:t xml:space="preserve">5.7. Решение Общего собрания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 принимается простым большинством голосов открытым голосованием.</w:t>
      </w:r>
    </w:p>
    <w:p w:rsidR="000E6E26" w:rsidRPr="000F1F0A" w:rsidRDefault="000E6E26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5.8. Решение Общего собрания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 считается принятым, если за него проголосовало не менее 2/3 присутствующих.</w:t>
      </w:r>
    </w:p>
    <w:p w:rsidR="000E6E26" w:rsidRPr="000F1F0A" w:rsidRDefault="000E6E26" w:rsidP="00205B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5.9.  Решения Общего собрания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 реализуются через приказы и распоряжения заведующего ДОУ.</w:t>
      </w:r>
    </w:p>
    <w:p w:rsidR="000E6E26" w:rsidRPr="000F1F0A" w:rsidRDefault="000E6E26" w:rsidP="007D0700">
      <w:pPr>
        <w:spacing w:after="12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5.10. Решение Общего собрания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 обязательно к исполнению для всех членов трудового коллектива.</w:t>
      </w:r>
    </w:p>
    <w:p w:rsidR="000E6E26" w:rsidRPr="000F1F0A" w:rsidRDefault="000E6E26" w:rsidP="000F1F0A">
      <w:pPr>
        <w:spacing w:after="12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r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6. Взаимосвязь с другими </w:t>
      </w:r>
      <w:proofErr w:type="gramStart"/>
      <w:r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органами </w:t>
      </w:r>
      <w:r w:rsidR="002F1D19"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b/>
          <w:bCs/>
          <w:sz w:val="24"/>
          <w:szCs w:val="24"/>
        </w:rPr>
        <w:t>управления</w:t>
      </w:r>
      <w:proofErr w:type="gramEnd"/>
    </w:p>
    <w:p w:rsidR="000E6E26" w:rsidRPr="000F1F0A" w:rsidRDefault="000E6E26" w:rsidP="000F1F0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6.1. Общее собрание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 xml:space="preserve">коллектива организует взаимодействие с другими </w:t>
      </w:r>
      <w:r w:rsidR="002F1D19" w:rsidRPr="000F1F0A">
        <w:rPr>
          <w:rFonts w:ascii="Times New Roman" w:eastAsia="Times New Roman" w:hAnsi="Times New Roman"/>
          <w:sz w:val="24"/>
          <w:szCs w:val="24"/>
        </w:rPr>
        <w:t xml:space="preserve">коллегиальными </w:t>
      </w:r>
      <w:proofErr w:type="gramStart"/>
      <w:r w:rsidRPr="000F1F0A">
        <w:rPr>
          <w:rFonts w:ascii="Times New Roman" w:eastAsia="Times New Roman" w:hAnsi="Times New Roman"/>
          <w:sz w:val="24"/>
          <w:szCs w:val="24"/>
        </w:rPr>
        <w:t xml:space="preserve">органами </w:t>
      </w:r>
      <w:r w:rsidR="002F1D19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управления</w:t>
      </w:r>
      <w:proofErr w:type="gramEnd"/>
      <w:r w:rsidRPr="000F1F0A">
        <w:rPr>
          <w:rFonts w:ascii="Times New Roman" w:eastAsia="Times New Roman" w:hAnsi="Times New Roman"/>
          <w:sz w:val="24"/>
          <w:szCs w:val="24"/>
        </w:rPr>
        <w:t xml:space="preserve"> ДОУ</w:t>
      </w:r>
      <w:r w:rsidR="00205B79" w:rsidRPr="000F1F0A">
        <w:rPr>
          <w:rFonts w:ascii="Times New Roman" w:eastAsia="Times New Roman" w:hAnsi="Times New Roman"/>
          <w:sz w:val="24"/>
          <w:szCs w:val="24"/>
        </w:rPr>
        <w:t>:</w:t>
      </w:r>
    </w:p>
    <w:p w:rsidR="000E6E26" w:rsidRPr="000F1F0A" w:rsidRDefault="007D0700" w:rsidP="000F1F0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через участие представителей труд</w:t>
      </w:r>
      <w:r w:rsidR="002F1D19" w:rsidRPr="000F1F0A">
        <w:rPr>
          <w:rFonts w:ascii="Times New Roman" w:eastAsia="Times New Roman" w:hAnsi="Times New Roman"/>
          <w:sz w:val="24"/>
          <w:szCs w:val="24"/>
        </w:rPr>
        <w:t xml:space="preserve">ового коллектива в заседаниях других коллегиальных </w:t>
      </w:r>
      <w:proofErr w:type="gramStart"/>
      <w:r w:rsidR="002F1D19" w:rsidRPr="000F1F0A">
        <w:rPr>
          <w:rFonts w:ascii="Times New Roman" w:eastAsia="Times New Roman" w:hAnsi="Times New Roman"/>
          <w:sz w:val="24"/>
          <w:szCs w:val="24"/>
        </w:rPr>
        <w:t>органов  управления</w:t>
      </w:r>
      <w:proofErr w:type="gramEnd"/>
      <w:r w:rsidR="002F1D19" w:rsidRPr="000F1F0A">
        <w:rPr>
          <w:rFonts w:ascii="Times New Roman" w:eastAsia="Times New Roman" w:hAnsi="Times New Roman"/>
          <w:sz w:val="24"/>
          <w:szCs w:val="24"/>
        </w:rPr>
        <w:t xml:space="preserve"> ДОУ ;</w:t>
      </w:r>
    </w:p>
    <w:p w:rsidR="000E6E26" w:rsidRPr="000F1F0A" w:rsidRDefault="007D0700" w:rsidP="000F1F0A">
      <w:pPr>
        <w:spacing w:after="12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представление на ознакомление </w:t>
      </w:r>
      <w:r w:rsidR="00F8280E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="00205B79" w:rsidRPr="000F1F0A">
        <w:rPr>
          <w:rFonts w:ascii="Times New Roman" w:eastAsia="Times New Roman" w:hAnsi="Times New Roman"/>
          <w:sz w:val="24"/>
          <w:szCs w:val="24"/>
        </w:rPr>
        <w:t xml:space="preserve"> коллегиальным органам управления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материалов, готовящихся к обсуждению и принятию на заседании Общего </w:t>
      </w:r>
      <w:proofErr w:type="gramStart"/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собрания </w:t>
      </w:r>
      <w:r w:rsidR="00F8280E" w:rsidRPr="000F1F0A">
        <w:rPr>
          <w:rFonts w:ascii="Times New Roman" w:eastAsia="Times New Roman" w:hAnsi="Times New Roman"/>
          <w:sz w:val="24"/>
          <w:szCs w:val="24"/>
        </w:rPr>
        <w:t xml:space="preserve"> трудового</w:t>
      </w:r>
      <w:proofErr w:type="gramEnd"/>
      <w:r w:rsidR="00F8280E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коллектива;</w:t>
      </w:r>
    </w:p>
    <w:p w:rsidR="000E6E26" w:rsidRPr="000F1F0A" w:rsidRDefault="000E6E26" w:rsidP="000F1F0A">
      <w:pPr>
        <w:spacing w:after="12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b/>
          <w:bCs/>
          <w:sz w:val="24"/>
          <w:szCs w:val="24"/>
        </w:rPr>
        <w:t>7. Ответственность Общего собрания</w:t>
      </w:r>
      <w:r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="00420444"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трудового </w:t>
      </w:r>
      <w:r w:rsidRPr="000F1F0A">
        <w:rPr>
          <w:rFonts w:ascii="Times New Roman" w:eastAsia="Times New Roman" w:hAnsi="Times New Roman"/>
          <w:b/>
          <w:bCs/>
          <w:sz w:val="24"/>
          <w:szCs w:val="24"/>
        </w:rPr>
        <w:t>коллектива</w:t>
      </w:r>
    </w:p>
    <w:p w:rsidR="000E6E26" w:rsidRPr="000F1F0A" w:rsidRDefault="000E6E26" w:rsidP="000F1F0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7.1. Общее собрание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 несет ответственность:</w:t>
      </w:r>
    </w:p>
    <w:p w:rsidR="000E6E26" w:rsidRPr="000F1F0A" w:rsidRDefault="007D0700" w:rsidP="000F1F0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за выполнение, выполнение не в полном объеме или невыполнение закрепленных за ним задач и функций;</w:t>
      </w:r>
    </w:p>
    <w:p w:rsidR="000E6E26" w:rsidRPr="000F1F0A" w:rsidRDefault="007D0700" w:rsidP="000F1F0A">
      <w:pPr>
        <w:spacing w:after="12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 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соответствие принимаемых решений законодательству РФ, нормативно-правовым актам.</w:t>
      </w:r>
    </w:p>
    <w:p w:rsidR="000E6E26" w:rsidRPr="000F1F0A" w:rsidRDefault="000E6E26" w:rsidP="000F1F0A">
      <w:pPr>
        <w:spacing w:after="12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b/>
          <w:bCs/>
          <w:sz w:val="24"/>
          <w:szCs w:val="24"/>
        </w:rPr>
        <w:t>8. Делопроизводство Общего собрания</w:t>
      </w:r>
      <w:r w:rsidR="00420444" w:rsidRPr="000F1F0A">
        <w:rPr>
          <w:rFonts w:ascii="Times New Roman" w:eastAsia="Times New Roman" w:hAnsi="Times New Roman"/>
          <w:b/>
          <w:bCs/>
          <w:sz w:val="24"/>
          <w:szCs w:val="24"/>
        </w:rPr>
        <w:t xml:space="preserve"> трудового коллектива.</w:t>
      </w:r>
    </w:p>
    <w:bookmarkEnd w:id="0"/>
    <w:p w:rsidR="000E6E26" w:rsidRPr="000F1F0A" w:rsidRDefault="000E6E26" w:rsidP="007D070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8.1. Заседания Общего собрания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 оформляются протоколом.</w:t>
      </w:r>
    </w:p>
    <w:p w:rsidR="000E6E26" w:rsidRPr="000F1F0A" w:rsidRDefault="000E6E26" w:rsidP="007D070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8.2. В </w:t>
      </w:r>
      <w:r w:rsidR="00205B79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 xml:space="preserve"> протокол</w:t>
      </w:r>
      <w:r w:rsidR="00205B79" w:rsidRPr="000F1F0A">
        <w:rPr>
          <w:rFonts w:ascii="Times New Roman" w:eastAsia="Times New Roman" w:hAnsi="Times New Roman"/>
          <w:sz w:val="24"/>
          <w:szCs w:val="24"/>
        </w:rPr>
        <w:t>е</w:t>
      </w:r>
      <w:r w:rsidRPr="000F1F0A">
        <w:rPr>
          <w:rFonts w:ascii="Times New Roman" w:eastAsia="Times New Roman" w:hAnsi="Times New Roman"/>
          <w:sz w:val="24"/>
          <w:szCs w:val="24"/>
        </w:rPr>
        <w:t xml:space="preserve"> фиксируются:</w:t>
      </w:r>
    </w:p>
    <w:p w:rsidR="00F8280E" w:rsidRPr="000F1F0A" w:rsidRDefault="00F8280E" w:rsidP="007D07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-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дата проведения;</w:t>
      </w:r>
    </w:p>
    <w:p w:rsidR="00F8280E" w:rsidRPr="000F1F0A" w:rsidRDefault="00F8280E" w:rsidP="007D07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- 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F8280E" w:rsidRPr="000F1F0A" w:rsidRDefault="00F8280E" w:rsidP="007D07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  приглашенные (ФИО, должность);</w:t>
      </w:r>
    </w:p>
    <w:p w:rsidR="00F8280E" w:rsidRPr="000F1F0A" w:rsidRDefault="00F8280E" w:rsidP="007D07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  повестка дня;</w:t>
      </w:r>
    </w:p>
    <w:p w:rsidR="00F8280E" w:rsidRPr="000F1F0A" w:rsidRDefault="00F8280E" w:rsidP="007D07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 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ход обсуждения вопросов;</w:t>
      </w:r>
    </w:p>
    <w:p w:rsidR="00F8280E" w:rsidRPr="000F1F0A" w:rsidRDefault="00F8280E" w:rsidP="007D07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-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предложения, рекомендации и замечания членов трудового коллектива и приглашенных </w:t>
      </w:r>
      <w:r w:rsidRPr="000F1F0A">
        <w:rPr>
          <w:rFonts w:ascii="Times New Roman" w:eastAsia="Times New Roman" w:hAnsi="Times New Roman"/>
          <w:sz w:val="24"/>
          <w:szCs w:val="24"/>
        </w:rPr>
        <w:t xml:space="preserve">  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лиц;</w:t>
      </w:r>
    </w:p>
    <w:p w:rsidR="000E6E26" w:rsidRPr="000F1F0A" w:rsidRDefault="00F8280E" w:rsidP="007D07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-  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решение.</w:t>
      </w:r>
    </w:p>
    <w:p w:rsidR="000E6E26" w:rsidRPr="000F1F0A" w:rsidRDefault="000E6E26" w:rsidP="007D070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 xml:space="preserve">8.3. Протоколы подписываются председателем и секретарем Общего собрания 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>трудового</w:t>
      </w:r>
      <w:r w:rsidR="00420444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>коллектива.</w:t>
      </w:r>
    </w:p>
    <w:p w:rsidR="000E6E26" w:rsidRPr="000F1F0A" w:rsidRDefault="000E6E26" w:rsidP="007D070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8.4. Нумерация протоколов ведется от начала учебного года.</w:t>
      </w:r>
    </w:p>
    <w:p w:rsidR="000E6E26" w:rsidRPr="000F1F0A" w:rsidRDefault="00205B79" w:rsidP="007D070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8.5. П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>ротокол</w:t>
      </w:r>
      <w:r w:rsidRPr="000F1F0A">
        <w:rPr>
          <w:rFonts w:ascii="Times New Roman" w:eastAsia="Times New Roman" w:hAnsi="Times New Roman"/>
          <w:sz w:val="24"/>
          <w:szCs w:val="24"/>
        </w:rPr>
        <w:t>ы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Общего собрания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 xml:space="preserve"> трудового</w:t>
      </w:r>
      <w:r w:rsidR="000E6E26" w:rsidRPr="000F1F0A">
        <w:rPr>
          <w:rFonts w:ascii="Times New Roman" w:eastAsia="Times New Roman" w:hAnsi="Times New Roman"/>
          <w:sz w:val="24"/>
          <w:szCs w:val="24"/>
        </w:rPr>
        <w:t xml:space="preserve"> коллектива нумеруется постранично, прошнуровывается, скрепляется подписью заведующего и печатью ДОУ.</w:t>
      </w:r>
    </w:p>
    <w:p w:rsidR="000E6E26" w:rsidRPr="000F1F0A" w:rsidRDefault="000E6E26" w:rsidP="007D070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F1F0A">
        <w:rPr>
          <w:rFonts w:ascii="Times New Roman" w:eastAsia="Times New Roman" w:hAnsi="Times New Roman"/>
          <w:sz w:val="24"/>
          <w:szCs w:val="24"/>
        </w:rPr>
        <w:t>8.6. Книга протоколов Общего собрания</w:t>
      </w:r>
      <w:r w:rsidR="00420444" w:rsidRPr="000F1F0A">
        <w:rPr>
          <w:rFonts w:ascii="Times New Roman" w:eastAsia="Times New Roman" w:hAnsi="Times New Roman"/>
          <w:bCs/>
          <w:sz w:val="24"/>
          <w:szCs w:val="24"/>
        </w:rPr>
        <w:t xml:space="preserve"> трудового</w:t>
      </w:r>
      <w:r w:rsidRPr="000F1F0A">
        <w:rPr>
          <w:rFonts w:ascii="Times New Roman" w:eastAsia="Times New Roman" w:hAnsi="Times New Roman"/>
          <w:sz w:val="24"/>
          <w:szCs w:val="24"/>
        </w:rPr>
        <w:t xml:space="preserve"> коллектива хранится в делах ДОУ </w:t>
      </w:r>
      <w:r w:rsidR="00205B79" w:rsidRPr="000F1F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F0A">
        <w:rPr>
          <w:rFonts w:ascii="Times New Roman" w:eastAsia="Times New Roman" w:hAnsi="Times New Roman"/>
          <w:sz w:val="24"/>
          <w:szCs w:val="24"/>
        </w:rPr>
        <w:t xml:space="preserve"> и передается по акту (при смене руководителя, передаче в архив).</w:t>
      </w:r>
    </w:p>
    <w:p w:rsidR="000E6E26" w:rsidRPr="000F1F0A" w:rsidRDefault="000E6E26" w:rsidP="007D0700">
      <w:pPr>
        <w:pStyle w:val="a3"/>
        <w:ind w:firstLine="851"/>
      </w:pPr>
    </w:p>
    <w:p w:rsidR="000E6E26" w:rsidRPr="000F1F0A" w:rsidRDefault="000E6E26" w:rsidP="007D0700">
      <w:pPr>
        <w:pStyle w:val="a3"/>
        <w:ind w:firstLine="851"/>
      </w:pPr>
    </w:p>
    <w:p w:rsidR="000E6E26" w:rsidRDefault="000E6E26" w:rsidP="000E6E26">
      <w:pPr>
        <w:pStyle w:val="a3"/>
        <w:rPr>
          <w:sz w:val="28"/>
          <w:szCs w:val="28"/>
        </w:rPr>
      </w:pPr>
    </w:p>
    <w:p w:rsidR="000E6E26" w:rsidRPr="001F750B" w:rsidRDefault="000E6E26" w:rsidP="00807662">
      <w:pPr>
        <w:pStyle w:val="a3"/>
        <w:rPr>
          <w:sz w:val="28"/>
          <w:szCs w:val="28"/>
        </w:rPr>
      </w:pPr>
    </w:p>
    <w:sectPr w:rsidR="000E6E26" w:rsidRPr="001F750B" w:rsidSect="007436C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734" w:rsidRDefault="00A07734" w:rsidP="00DA3398">
      <w:pPr>
        <w:spacing w:after="0" w:line="240" w:lineRule="auto"/>
      </w:pPr>
      <w:r>
        <w:separator/>
      </w:r>
    </w:p>
  </w:endnote>
  <w:endnote w:type="continuationSeparator" w:id="0">
    <w:p w:rsidR="00A07734" w:rsidRDefault="00A07734" w:rsidP="00DA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9391"/>
      <w:docPartObj>
        <w:docPartGallery w:val="Page Numbers (Bottom of Page)"/>
        <w:docPartUnique/>
      </w:docPartObj>
    </w:sdtPr>
    <w:sdtEndPr/>
    <w:sdtContent>
      <w:p w:rsidR="00205B79" w:rsidRDefault="00A07734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D07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5B79" w:rsidRDefault="00205B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734" w:rsidRDefault="00A07734" w:rsidP="00DA3398">
      <w:pPr>
        <w:spacing w:after="0" w:line="240" w:lineRule="auto"/>
      </w:pPr>
      <w:r>
        <w:separator/>
      </w:r>
    </w:p>
  </w:footnote>
  <w:footnote w:type="continuationSeparator" w:id="0">
    <w:p w:rsidR="00A07734" w:rsidRDefault="00A07734" w:rsidP="00DA3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5968"/>
    <w:multiLevelType w:val="multilevel"/>
    <w:tmpl w:val="77C07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6F7A67"/>
    <w:multiLevelType w:val="multilevel"/>
    <w:tmpl w:val="34C4C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E26"/>
    <w:rsid w:val="000E6E26"/>
    <w:rsid w:val="000F1F0A"/>
    <w:rsid w:val="00194EA2"/>
    <w:rsid w:val="001F50F3"/>
    <w:rsid w:val="00205B79"/>
    <w:rsid w:val="002B6F1E"/>
    <w:rsid w:val="002F1D19"/>
    <w:rsid w:val="003A60A7"/>
    <w:rsid w:val="00420444"/>
    <w:rsid w:val="00594B9C"/>
    <w:rsid w:val="005B293C"/>
    <w:rsid w:val="005C491B"/>
    <w:rsid w:val="006A0095"/>
    <w:rsid w:val="006F643A"/>
    <w:rsid w:val="00714B80"/>
    <w:rsid w:val="007436C3"/>
    <w:rsid w:val="007D0700"/>
    <w:rsid w:val="00807662"/>
    <w:rsid w:val="008970C2"/>
    <w:rsid w:val="008C40D1"/>
    <w:rsid w:val="008D147E"/>
    <w:rsid w:val="00903CA9"/>
    <w:rsid w:val="00997019"/>
    <w:rsid w:val="009C3131"/>
    <w:rsid w:val="009F1F97"/>
    <w:rsid w:val="00A07734"/>
    <w:rsid w:val="00A11BF1"/>
    <w:rsid w:val="00A70EFD"/>
    <w:rsid w:val="00AE3165"/>
    <w:rsid w:val="00C41D0C"/>
    <w:rsid w:val="00C52DDC"/>
    <w:rsid w:val="00C66F41"/>
    <w:rsid w:val="00C67195"/>
    <w:rsid w:val="00CA2082"/>
    <w:rsid w:val="00CD2809"/>
    <w:rsid w:val="00CE1293"/>
    <w:rsid w:val="00D24BA5"/>
    <w:rsid w:val="00D63DFC"/>
    <w:rsid w:val="00DA3398"/>
    <w:rsid w:val="00E06585"/>
    <w:rsid w:val="00E948CB"/>
    <w:rsid w:val="00EB19E5"/>
    <w:rsid w:val="00F8280E"/>
    <w:rsid w:val="00FD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303D"/>
  <w15:docId w15:val="{C32EC2AD-804C-4D53-B6E1-56ACD2A3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36C3"/>
  </w:style>
  <w:style w:type="paragraph" w:styleId="1">
    <w:name w:val="heading 1"/>
    <w:basedOn w:val="a"/>
    <w:next w:val="a"/>
    <w:link w:val="10"/>
    <w:qFormat/>
    <w:rsid w:val="000E6E26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4">
    <w:name w:val="heading 4"/>
    <w:basedOn w:val="a"/>
    <w:next w:val="a"/>
    <w:link w:val="40"/>
    <w:qFormat/>
    <w:rsid w:val="000E6E26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6E26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0E6E26"/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paragraph" w:styleId="a3">
    <w:name w:val="Normal (Web)"/>
    <w:basedOn w:val="a"/>
    <w:rsid w:val="000E6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0E6E26"/>
    <w:rPr>
      <w:b/>
      <w:bCs/>
    </w:rPr>
  </w:style>
  <w:style w:type="character" w:customStyle="1" w:styleId="elementhandle">
    <w:name w:val="elementhandle"/>
    <w:basedOn w:val="a0"/>
    <w:rsid w:val="000E6E26"/>
  </w:style>
  <w:style w:type="paragraph" w:customStyle="1" w:styleId="PrikazDOU">
    <w:name w:val="Prikaz_DOU"/>
    <w:basedOn w:val="a"/>
    <w:rsid w:val="00DA3398"/>
    <w:pPr>
      <w:tabs>
        <w:tab w:val="right" w:pos="9356"/>
      </w:tabs>
      <w:autoSpaceDE w:val="0"/>
      <w:autoSpaceDN w:val="0"/>
      <w:adjustRightInd w:val="0"/>
      <w:spacing w:after="0" w:line="360" w:lineRule="auto"/>
      <w:ind w:left="48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A3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3398"/>
  </w:style>
  <w:style w:type="paragraph" w:styleId="a7">
    <w:name w:val="footer"/>
    <w:basedOn w:val="a"/>
    <w:link w:val="a8"/>
    <w:uiPriority w:val="99"/>
    <w:unhideWhenUsed/>
    <w:rsid w:val="00DA3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3398"/>
  </w:style>
  <w:style w:type="paragraph" w:customStyle="1" w:styleId="Default">
    <w:name w:val="Default"/>
    <w:rsid w:val="00205B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ext">
    <w:name w:val="Text"/>
    <w:basedOn w:val="a"/>
    <w:rsid w:val="00205B79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205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959DB-6F48-4120-8135-7FB6CA95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cp:lastPrinted>2017-05-05T10:07:00Z</cp:lastPrinted>
  <dcterms:created xsi:type="dcterms:W3CDTF">2012-10-05T05:18:00Z</dcterms:created>
  <dcterms:modified xsi:type="dcterms:W3CDTF">2021-04-01T10:44:00Z</dcterms:modified>
</cp:coreProperties>
</file>